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73C7E912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1FB4F64D" w14:textId="0C166C7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6C0817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CA3744">
              <w:rPr>
                <w:rFonts w:ascii="Tw Cen MT" w:hAnsi="Tw Cen MT" w:cs="Times New Roman"/>
                <w:b/>
                <w:sz w:val="28"/>
                <w:szCs w:val="28"/>
              </w:rPr>
              <w:t>EC15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C59A3F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50D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51BA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4123D3F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168764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332DD8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16A0B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C560C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C29937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20A17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841590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E00B3F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5C05D0F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2E8EB0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2324D28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6AE322E" w14:textId="19288F12" w:rsidR="00E932E4" w:rsidRPr="00763FF5" w:rsidRDefault="006C0817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574559FD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1A9A21E5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612FFA5" w14:textId="00F5257F" w:rsidR="006D45DE" w:rsidRDefault="006C0817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6C0817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1E63249" w14:textId="77777777" w:rsidR="00210720" w:rsidRPr="004A25E7" w:rsidRDefault="00CA374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RF IC DESIGN</w:t>
      </w:r>
    </w:p>
    <w:p w14:paraId="3723F017" w14:textId="77777777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CA3744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78BE6676" w14:textId="5E7638CC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F260B">
        <w:rPr>
          <w:rFonts w:ascii="Tw Cen MT" w:hAnsi="Tw Cen MT" w:cs="Arial"/>
          <w:b/>
          <w:sz w:val="26"/>
          <w:szCs w:val="26"/>
          <w:lang w:eastAsia="en-IN"/>
        </w:rPr>
        <w:t xml:space="preserve">     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6C0817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B6DC157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C9F05D6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BAFDDC5" w14:textId="77777777" w:rsidR="00EE247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5D389572" w14:textId="77777777" w:rsidR="008B50EE" w:rsidRPr="00242DB5" w:rsidRDefault="008B50EE" w:rsidP="008B50EE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5ECA2801" w14:textId="77777777" w:rsidR="008B50EE" w:rsidRDefault="008B50EE" w:rsidP="008B50E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436"/>
        <w:gridCol w:w="850"/>
        <w:gridCol w:w="851"/>
        <w:gridCol w:w="851"/>
      </w:tblGrid>
      <w:tr w:rsidR="008B50EE" w14:paraId="413A5F8E" w14:textId="77777777" w:rsidTr="00F80F2C">
        <w:tc>
          <w:tcPr>
            <w:tcW w:w="610" w:type="dxa"/>
          </w:tcPr>
          <w:p w14:paraId="0C6D964B" w14:textId="77777777" w:rsidR="008B50EE" w:rsidRDefault="008B50EE" w:rsidP="008B50E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632B6C3F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 w:rsidRPr="00DC2735">
              <w:rPr>
                <w:rFonts w:eastAsia="Arial Unicode MS"/>
                <w:bCs/>
                <w:sz w:val="24"/>
                <w:szCs w:val="24"/>
              </w:rPr>
              <w:t>Draw the block diagram of generic analog RF system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13E4A526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45A06ABC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362B9686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B50EE" w14:paraId="32C6D684" w14:textId="77777777" w:rsidTr="00F80F2C">
        <w:tc>
          <w:tcPr>
            <w:tcW w:w="610" w:type="dxa"/>
          </w:tcPr>
          <w:p w14:paraId="7770B25C" w14:textId="77777777" w:rsidR="008B50EE" w:rsidRDefault="008B50EE" w:rsidP="008B50E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39776337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 w:rsidRPr="00025973">
              <w:rPr>
                <w:rFonts w:eastAsia="Arial Unicode MS"/>
                <w:bCs/>
                <w:sz w:val="24"/>
                <w:szCs w:val="24"/>
              </w:rPr>
              <w:t>Discuss the effect of non-linearity in RF Circuits.</w:t>
            </w:r>
          </w:p>
        </w:tc>
        <w:tc>
          <w:tcPr>
            <w:tcW w:w="850" w:type="dxa"/>
            <w:hideMark/>
          </w:tcPr>
          <w:p w14:paraId="34260F1F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331EDF72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426EE152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B50EE" w14:paraId="4F75731E" w14:textId="77777777" w:rsidTr="00F80F2C">
        <w:tc>
          <w:tcPr>
            <w:tcW w:w="610" w:type="dxa"/>
          </w:tcPr>
          <w:p w14:paraId="1120439F" w14:textId="77777777" w:rsidR="008B50EE" w:rsidRDefault="008B50EE" w:rsidP="008B50E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1DCEF10C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Draw the double</w:t>
            </w:r>
            <w:r w:rsidRPr="004C74D4">
              <w:rPr>
                <w:rFonts w:eastAsia="Arial Unicode MS"/>
                <w:bCs/>
                <w:sz w:val="24"/>
                <w:szCs w:val="24"/>
              </w:rPr>
              <w:t>-balanced mixer circuit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27021B60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16E0E654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4CF0DDAF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B50EE" w14:paraId="72009D65" w14:textId="77777777" w:rsidTr="00F80F2C">
        <w:tc>
          <w:tcPr>
            <w:tcW w:w="610" w:type="dxa"/>
          </w:tcPr>
          <w:p w14:paraId="67CE18FE" w14:textId="77777777" w:rsidR="008B50EE" w:rsidRDefault="008B50EE" w:rsidP="008B50E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68A1B2F8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 w:rsidRPr="00F37D48">
              <w:rPr>
                <w:rFonts w:eastAsia="Arial Unicode MS"/>
                <w:bCs/>
                <w:sz w:val="24"/>
                <w:szCs w:val="24"/>
              </w:rPr>
              <w:t>Define Q of an Oscillator.</w:t>
            </w:r>
          </w:p>
        </w:tc>
        <w:tc>
          <w:tcPr>
            <w:tcW w:w="850" w:type="dxa"/>
            <w:hideMark/>
          </w:tcPr>
          <w:p w14:paraId="1E5BC71C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41F2500B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07F58BCB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B50EE" w14:paraId="2ACD415B" w14:textId="77777777" w:rsidTr="00F80F2C">
        <w:tc>
          <w:tcPr>
            <w:tcW w:w="610" w:type="dxa"/>
          </w:tcPr>
          <w:p w14:paraId="1CA323CE" w14:textId="77777777" w:rsidR="008B50EE" w:rsidRDefault="008B50EE" w:rsidP="008B50E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39A14FE8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Classify power amplifiers.</w:t>
            </w:r>
          </w:p>
        </w:tc>
        <w:tc>
          <w:tcPr>
            <w:tcW w:w="850" w:type="dxa"/>
            <w:hideMark/>
          </w:tcPr>
          <w:p w14:paraId="7C83485A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537B9310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46C5BC15" w14:textId="77777777" w:rsidR="008B50EE" w:rsidRDefault="008B50EE" w:rsidP="00002A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1F50FDBA" w14:textId="77777777" w:rsidR="008B50EE" w:rsidRDefault="008B50EE" w:rsidP="008B50EE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01228EDB" w14:textId="77777777" w:rsidR="008B50EE" w:rsidRPr="00242DB5" w:rsidRDefault="008B50EE" w:rsidP="008B50EE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25CF2993" w14:textId="77777777" w:rsidR="008B50EE" w:rsidRDefault="008B50EE" w:rsidP="008B50E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440"/>
        <w:gridCol w:w="850"/>
        <w:gridCol w:w="851"/>
        <w:gridCol w:w="851"/>
      </w:tblGrid>
      <w:tr w:rsidR="008B50EE" w14:paraId="5679B63B" w14:textId="77777777" w:rsidTr="00F80F2C">
        <w:tc>
          <w:tcPr>
            <w:tcW w:w="10598" w:type="dxa"/>
            <w:gridSpan w:val="5"/>
            <w:hideMark/>
          </w:tcPr>
          <w:p w14:paraId="3246C6D3" w14:textId="77777777" w:rsidR="008B50EE" w:rsidRDefault="008B50EE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  <w:p w14:paraId="177AA0DB" w14:textId="77777777" w:rsidR="006F06D1" w:rsidRPr="00242DB5" w:rsidRDefault="006F06D1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8B50EE" w14:paraId="31424DE4" w14:textId="77777777" w:rsidTr="00F80F2C">
        <w:tc>
          <w:tcPr>
            <w:tcW w:w="606" w:type="dxa"/>
          </w:tcPr>
          <w:p w14:paraId="1650CE44" w14:textId="77777777" w:rsidR="008B50EE" w:rsidRDefault="008B50EE" w:rsidP="00F80F2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3505B3D0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 w:rsidRPr="00DC2735">
              <w:rPr>
                <w:rFonts w:eastAsia="Arial Unicode MS"/>
                <w:bCs/>
                <w:sz w:val="24"/>
                <w:szCs w:val="24"/>
              </w:rPr>
              <w:t>Discuss the RF design trade-offs.</w:t>
            </w:r>
          </w:p>
        </w:tc>
        <w:tc>
          <w:tcPr>
            <w:tcW w:w="850" w:type="dxa"/>
            <w:hideMark/>
          </w:tcPr>
          <w:p w14:paraId="36CFF360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62B88848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5C512D43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B50EE" w14:paraId="74F9CFA5" w14:textId="77777777" w:rsidTr="00F80F2C">
        <w:tc>
          <w:tcPr>
            <w:tcW w:w="606" w:type="dxa"/>
          </w:tcPr>
          <w:p w14:paraId="57B2E28B" w14:textId="77777777" w:rsidR="008B50EE" w:rsidRDefault="008B50EE" w:rsidP="00F80F2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04A9C99D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025973">
              <w:rPr>
                <w:rFonts w:eastAsia="Arial Unicode MS"/>
                <w:bCs/>
                <w:sz w:val="24"/>
                <w:szCs w:val="24"/>
              </w:rPr>
              <w:t>What are the different challenges in RF design?</w:t>
            </w:r>
          </w:p>
        </w:tc>
        <w:tc>
          <w:tcPr>
            <w:tcW w:w="850" w:type="dxa"/>
          </w:tcPr>
          <w:p w14:paraId="00A83AB8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0E15E8A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70F4A8BA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B50EE" w14:paraId="4454647D" w14:textId="77777777" w:rsidTr="00F80F2C">
        <w:tc>
          <w:tcPr>
            <w:tcW w:w="10598" w:type="dxa"/>
            <w:gridSpan w:val="5"/>
            <w:hideMark/>
          </w:tcPr>
          <w:p w14:paraId="2E9FD252" w14:textId="77777777" w:rsidR="008B50EE" w:rsidRDefault="008B50EE" w:rsidP="00F80F2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B50EE" w14:paraId="0D380A12" w14:textId="77777777" w:rsidTr="00F80F2C">
        <w:tc>
          <w:tcPr>
            <w:tcW w:w="606" w:type="dxa"/>
          </w:tcPr>
          <w:p w14:paraId="749FDAEF" w14:textId="77777777" w:rsidR="008B50EE" w:rsidRDefault="008B50EE" w:rsidP="00F80F2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339F06A0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 w:rsidRPr="00DC2735">
              <w:rPr>
                <w:rFonts w:eastAsia="Arial Unicode MS"/>
                <w:bCs/>
                <w:sz w:val="24"/>
                <w:szCs w:val="24"/>
              </w:rPr>
              <w:t>Explain RF design hexagon in detail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76CDEF14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5559D2FE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72003682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B50EE" w14:paraId="5891F407" w14:textId="77777777" w:rsidTr="00F80F2C">
        <w:tc>
          <w:tcPr>
            <w:tcW w:w="606" w:type="dxa"/>
          </w:tcPr>
          <w:p w14:paraId="39E71D4C" w14:textId="77777777" w:rsidR="008B50EE" w:rsidRDefault="008B50EE" w:rsidP="00F80F2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725BAE65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025973">
              <w:rPr>
                <w:rFonts w:eastAsia="Arial Unicode MS"/>
                <w:bCs/>
                <w:sz w:val="24"/>
                <w:szCs w:val="24"/>
              </w:rPr>
              <w:t xml:space="preserve">Draw and explain the block diagram of generic digital RF system </w:t>
            </w:r>
            <w:r>
              <w:rPr>
                <w:rFonts w:eastAsia="Arial Unicode MS"/>
                <w:bCs/>
                <w:sz w:val="24"/>
                <w:szCs w:val="24"/>
              </w:rPr>
              <w:t>Transmitter</w:t>
            </w:r>
            <w:r w:rsidRPr="00025973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423E44F7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9E87D56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171D42A2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B50EE" w14:paraId="5761BF43" w14:textId="77777777" w:rsidTr="00F80F2C">
        <w:tc>
          <w:tcPr>
            <w:tcW w:w="10598" w:type="dxa"/>
            <w:gridSpan w:val="5"/>
            <w:hideMark/>
          </w:tcPr>
          <w:p w14:paraId="608C9E30" w14:textId="77777777" w:rsidR="00F80F2C" w:rsidRDefault="00F80F2C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724B8CB4" w14:textId="77777777" w:rsidR="008B50EE" w:rsidRPr="00242DB5" w:rsidRDefault="008B50EE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8B50EE" w14:paraId="74B60FF1" w14:textId="77777777" w:rsidTr="00F80F2C">
        <w:tc>
          <w:tcPr>
            <w:tcW w:w="606" w:type="dxa"/>
          </w:tcPr>
          <w:p w14:paraId="5BF36081" w14:textId="77777777" w:rsidR="008B50EE" w:rsidRDefault="008B50EE" w:rsidP="00F80F2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22CA15AC" w14:textId="1057027D" w:rsidR="008B50EE" w:rsidRPr="00661450" w:rsidRDefault="008B50EE" w:rsidP="00F80F2C">
            <w:pPr>
              <w:pStyle w:val="ListParagraph"/>
              <w:numPr>
                <w:ilvl w:val="0"/>
                <w:numId w:val="11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661450">
              <w:rPr>
                <w:rFonts w:eastAsia="Arial Unicode MS"/>
                <w:bCs/>
                <w:sz w:val="24"/>
                <w:szCs w:val="24"/>
              </w:rPr>
              <w:t>Compute the noise figure of a shunt resisto</w:t>
            </w:r>
            <w:r w:rsidR="00F80F2C">
              <w:rPr>
                <w:rFonts w:eastAsia="Arial Unicode MS"/>
                <w:bCs/>
                <w:sz w:val="24"/>
                <w:szCs w:val="24"/>
              </w:rPr>
              <w:t>r R</w:t>
            </w:r>
            <w:r w:rsidR="00F80F2C" w:rsidRPr="00F80F2C">
              <w:rPr>
                <w:rFonts w:eastAsia="Arial Unicode MS"/>
                <w:bCs/>
                <w:sz w:val="24"/>
                <w:szCs w:val="24"/>
                <w:vertAlign w:val="subscript"/>
              </w:rPr>
              <w:t>P</w:t>
            </w:r>
            <w:r w:rsidR="00F80F2C">
              <w:rPr>
                <w:rFonts w:eastAsia="Arial Unicode MS"/>
                <w:bCs/>
                <w:sz w:val="24"/>
                <w:szCs w:val="24"/>
              </w:rPr>
              <w:t xml:space="preserve"> with respect to a source </w:t>
            </w:r>
            <w:r w:rsidRPr="00661450">
              <w:rPr>
                <w:rFonts w:eastAsia="Arial Unicode MS"/>
                <w:bCs/>
                <w:sz w:val="24"/>
                <w:szCs w:val="24"/>
              </w:rPr>
              <w:t>impedance R</w:t>
            </w:r>
            <w:r w:rsidRPr="00F80F2C">
              <w:rPr>
                <w:rFonts w:eastAsia="Arial Unicode MS"/>
                <w:bCs/>
                <w:sz w:val="24"/>
                <w:szCs w:val="24"/>
                <w:vertAlign w:val="subscript"/>
              </w:rPr>
              <w:t>S</w:t>
            </w:r>
            <w:r w:rsidRPr="00661450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3DAE3509" w14:textId="77777777" w:rsidR="008B50EE" w:rsidRDefault="008B50EE" w:rsidP="00F80F2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inline distT="0" distB="0" distL="0" distR="0" wp14:anchorId="49A23B5C" wp14:editId="6FCC0CDD">
                  <wp:extent cx="1765083" cy="1057523"/>
                  <wp:effectExtent l="0" t="0" r="698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4996" cy="1057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hideMark/>
          </w:tcPr>
          <w:p w14:paraId="5F357408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20B147FA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4C22F8F8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8B50EE" w14:paraId="233500E9" w14:textId="77777777" w:rsidTr="00F80F2C">
        <w:tc>
          <w:tcPr>
            <w:tcW w:w="606" w:type="dxa"/>
          </w:tcPr>
          <w:p w14:paraId="078E8631" w14:textId="77777777" w:rsidR="008B50EE" w:rsidRDefault="008B50EE" w:rsidP="00F80F2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01BEC02D" w14:textId="283B7CFF" w:rsidR="008B50EE" w:rsidRPr="00037333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="00F80F2C">
              <w:rPr>
                <w:rFonts w:eastAsia="Arial Unicode MS"/>
                <w:bCs/>
                <w:sz w:val="24"/>
                <w:szCs w:val="24"/>
              </w:rPr>
              <w:t>Can a flicker noise</w:t>
            </w:r>
            <w:r w:rsidRPr="00661450">
              <w:rPr>
                <w:rFonts w:eastAsia="Arial Unicode MS"/>
                <w:bCs/>
                <w:sz w:val="24"/>
                <w:szCs w:val="24"/>
              </w:rPr>
              <w:t xml:space="preserve"> be modelled by a current source?</w:t>
            </w:r>
          </w:p>
        </w:tc>
        <w:tc>
          <w:tcPr>
            <w:tcW w:w="850" w:type="dxa"/>
          </w:tcPr>
          <w:p w14:paraId="0DDF1E92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3A47E90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18983BA6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B50EE" w14:paraId="53D90CA3" w14:textId="77777777" w:rsidTr="00F80F2C">
        <w:tc>
          <w:tcPr>
            <w:tcW w:w="10598" w:type="dxa"/>
            <w:gridSpan w:val="5"/>
            <w:hideMark/>
          </w:tcPr>
          <w:p w14:paraId="4370A790" w14:textId="77777777" w:rsidR="008B50EE" w:rsidRDefault="008B50EE" w:rsidP="00F80F2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B50EE" w14:paraId="14CB5852" w14:textId="77777777" w:rsidTr="00F80F2C">
        <w:tc>
          <w:tcPr>
            <w:tcW w:w="606" w:type="dxa"/>
          </w:tcPr>
          <w:p w14:paraId="48C6B470" w14:textId="77777777" w:rsidR="008B50EE" w:rsidRDefault="008B50EE" w:rsidP="00F80F2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7D6DDF7F" w14:textId="59FDE0B6" w:rsidR="008B50EE" w:rsidRDefault="00F80F2C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Describe the concepts of non-linearity and time variance in the RF design. </w:t>
            </w:r>
          </w:p>
        </w:tc>
        <w:tc>
          <w:tcPr>
            <w:tcW w:w="850" w:type="dxa"/>
          </w:tcPr>
          <w:p w14:paraId="7B2409E9" w14:textId="6EAFCB47" w:rsidR="008B50EE" w:rsidRDefault="00F80F2C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8B50EE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309D3CBC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1B2FD356" w14:textId="3B0CA684" w:rsidR="008B50EE" w:rsidRDefault="00F80F2C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B50EE" w14:paraId="03BA7F60" w14:textId="77777777" w:rsidTr="00F80F2C">
        <w:tc>
          <w:tcPr>
            <w:tcW w:w="10598" w:type="dxa"/>
            <w:gridSpan w:val="5"/>
            <w:hideMark/>
          </w:tcPr>
          <w:p w14:paraId="0D9D82F7" w14:textId="77777777" w:rsidR="00F80F2C" w:rsidRDefault="00F80F2C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164D134" w14:textId="77777777" w:rsidR="008B50EE" w:rsidRPr="00242DB5" w:rsidRDefault="008B50EE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8B50EE" w14:paraId="0EBE4DAB" w14:textId="77777777" w:rsidTr="00F80F2C">
        <w:tc>
          <w:tcPr>
            <w:tcW w:w="606" w:type="dxa"/>
          </w:tcPr>
          <w:p w14:paraId="24B5444B" w14:textId="77777777" w:rsidR="008B50EE" w:rsidRDefault="008B50EE" w:rsidP="00F80F2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5909B07C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 w:rsidRPr="001A1EBB">
              <w:rPr>
                <w:rFonts w:eastAsia="Arial Unicode MS"/>
                <w:bCs/>
                <w:sz w:val="24"/>
                <w:szCs w:val="24"/>
              </w:rPr>
              <w:t>Discuss Direct-conversion Transmitter architecture in detail.</w:t>
            </w:r>
          </w:p>
        </w:tc>
        <w:tc>
          <w:tcPr>
            <w:tcW w:w="850" w:type="dxa"/>
            <w:hideMark/>
          </w:tcPr>
          <w:p w14:paraId="63C46A93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013967F7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12562B0D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B50EE" w14:paraId="47F401B8" w14:textId="77777777" w:rsidTr="00F80F2C">
        <w:tc>
          <w:tcPr>
            <w:tcW w:w="606" w:type="dxa"/>
          </w:tcPr>
          <w:p w14:paraId="35B66416" w14:textId="77777777" w:rsidR="008B50EE" w:rsidRDefault="008B50EE" w:rsidP="00F80F2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312A82B6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1A1EBB">
              <w:rPr>
                <w:rFonts w:eastAsia="Arial Unicode MS"/>
                <w:bCs/>
                <w:sz w:val="24"/>
                <w:szCs w:val="24"/>
              </w:rPr>
              <w:t>Discuss NADC wireless standard.</w:t>
            </w:r>
          </w:p>
        </w:tc>
        <w:tc>
          <w:tcPr>
            <w:tcW w:w="850" w:type="dxa"/>
          </w:tcPr>
          <w:p w14:paraId="46E552B0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6A20A38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716EEFD7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B50EE" w14:paraId="5889AEC4" w14:textId="77777777" w:rsidTr="00F80F2C">
        <w:tc>
          <w:tcPr>
            <w:tcW w:w="10598" w:type="dxa"/>
            <w:gridSpan w:val="5"/>
            <w:hideMark/>
          </w:tcPr>
          <w:p w14:paraId="76F2B7FF" w14:textId="77777777" w:rsidR="008B50EE" w:rsidRDefault="008B50EE" w:rsidP="00F80F2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B50EE" w14:paraId="44F0D5B9" w14:textId="77777777" w:rsidTr="00F80F2C">
        <w:tc>
          <w:tcPr>
            <w:tcW w:w="606" w:type="dxa"/>
          </w:tcPr>
          <w:p w14:paraId="35027C3B" w14:textId="77777777" w:rsidR="008B50EE" w:rsidRDefault="008B50EE" w:rsidP="00F80F2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3B64B3E8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 w:rsidRPr="001A1EBB">
              <w:rPr>
                <w:rFonts w:eastAsia="Arial Unicode MS"/>
                <w:bCs/>
                <w:sz w:val="24"/>
                <w:szCs w:val="24"/>
              </w:rPr>
              <w:t>Discuss Homodyne Receiver architecture in detail.</w:t>
            </w:r>
          </w:p>
        </w:tc>
        <w:tc>
          <w:tcPr>
            <w:tcW w:w="850" w:type="dxa"/>
          </w:tcPr>
          <w:p w14:paraId="2156A845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4822281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5F72749F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B50EE" w14:paraId="201BFFC9" w14:textId="77777777" w:rsidTr="00F80F2C">
        <w:tc>
          <w:tcPr>
            <w:tcW w:w="606" w:type="dxa"/>
          </w:tcPr>
          <w:p w14:paraId="6643EB81" w14:textId="77777777" w:rsidR="008B50EE" w:rsidRDefault="008B50EE" w:rsidP="00F80F2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56AE90C6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1A1EBB">
              <w:rPr>
                <w:rFonts w:eastAsia="Arial Unicode MS"/>
                <w:bCs/>
                <w:sz w:val="24"/>
                <w:szCs w:val="24"/>
              </w:rPr>
              <w:t>Give the detail case study of Philips Pager receiver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01F4DEC4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A12A8B9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28DF786F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B50EE" w14:paraId="7948E196" w14:textId="77777777" w:rsidTr="00F80F2C">
        <w:tc>
          <w:tcPr>
            <w:tcW w:w="10598" w:type="dxa"/>
            <w:gridSpan w:val="5"/>
            <w:hideMark/>
          </w:tcPr>
          <w:p w14:paraId="6EB5E3F1" w14:textId="77777777" w:rsidR="00F80F2C" w:rsidRDefault="00F80F2C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698BC080" w14:textId="77777777" w:rsidR="006F06D1" w:rsidRDefault="006F06D1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040FF024" w14:textId="77777777" w:rsidR="006F06D1" w:rsidRDefault="006F06D1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57C7B50" w14:textId="77777777" w:rsidR="006F06D1" w:rsidRDefault="006F06D1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809FFB4" w14:textId="77777777" w:rsidR="006F06D1" w:rsidRDefault="006F06D1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00976E2B" w14:textId="77777777" w:rsidR="006F06D1" w:rsidRDefault="006F06D1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6D30841B" w14:textId="72A35F99" w:rsidR="008B50EE" w:rsidRPr="00242DB5" w:rsidRDefault="008B50EE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8B50EE" w14:paraId="58F0244E" w14:textId="77777777" w:rsidTr="00F80F2C">
        <w:tc>
          <w:tcPr>
            <w:tcW w:w="606" w:type="dxa"/>
          </w:tcPr>
          <w:p w14:paraId="7C033957" w14:textId="77777777" w:rsidR="008B50EE" w:rsidRDefault="008B50EE" w:rsidP="00F80F2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22BBB691" w14:textId="77777777" w:rsidR="008B50EE" w:rsidRPr="00EE19AC" w:rsidRDefault="008B50EE" w:rsidP="00F80F2C">
            <w:pPr>
              <w:pStyle w:val="ListParagraph"/>
              <w:numPr>
                <w:ilvl w:val="0"/>
                <w:numId w:val="12"/>
              </w:numPr>
              <w:tabs>
                <w:tab w:val="left" w:pos="274"/>
                <w:tab w:val="left" w:pos="661"/>
              </w:tabs>
              <w:ind w:left="-10" w:firstLine="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single-balanced mixer circuit.</w:t>
            </w:r>
          </w:p>
        </w:tc>
        <w:tc>
          <w:tcPr>
            <w:tcW w:w="850" w:type="dxa"/>
            <w:hideMark/>
          </w:tcPr>
          <w:p w14:paraId="1657AB2D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3C4E904D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2D02A13B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B50EE" w14:paraId="617C5847" w14:textId="77777777" w:rsidTr="00F80F2C">
        <w:tc>
          <w:tcPr>
            <w:tcW w:w="606" w:type="dxa"/>
          </w:tcPr>
          <w:p w14:paraId="0FADB64E" w14:textId="77777777" w:rsidR="008B50EE" w:rsidRDefault="008B50EE" w:rsidP="00F80F2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16378C61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8F63A8">
              <w:rPr>
                <w:rFonts w:eastAsia="Arial Unicode MS"/>
                <w:bCs/>
                <w:sz w:val="24"/>
                <w:szCs w:val="24"/>
              </w:rPr>
              <w:t xml:space="preserve">Explain in detail </w:t>
            </w:r>
            <w:r>
              <w:rPr>
                <w:rFonts w:eastAsia="Arial Unicode MS"/>
                <w:bCs/>
                <w:sz w:val="24"/>
                <w:szCs w:val="24"/>
              </w:rPr>
              <w:t>Bipolar</w:t>
            </w:r>
            <w:r w:rsidRPr="008F63A8">
              <w:rPr>
                <w:rFonts w:eastAsia="Arial Unicode MS"/>
                <w:bCs/>
                <w:sz w:val="24"/>
                <w:szCs w:val="24"/>
              </w:rPr>
              <w:t xml:space="preserve"> LNA’s.</w:t>
            </w:r>
          </w:p>
        </w:tc>
        <w:tc>
          <w:tcPr>
            <w:tcW w:w="850" w:type="dxa"/>
          </w:tcPr>
          <w:p w14:paraId="6C1127FF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9385BC5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32257167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B50EE" w14:paraId="72CE2BBD" w14:textId="77777777" w:rsidTr="00F80F2C">
        <w:tc>
          <w:tcPr>
            <w:tcW w:w="10598" w:type="dxa"/>
            <w:gridSpan w:val="5"/>
            <w:hideMark/>
          </w:tcPr>
          <w:p w14:paraId="7A539027" w14:textId="77777777" w:rsidR="008B50EE" w:rsidRDefault="008B50EE" w:rsidP="00F80F2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B50EE" w14:paraId="3966A7B7" w14:textId="77777777" w:rsidTr="00F80F2C">
        <w:tc>
          <w:tcPr>
            <w:tcW w:w="606" w:type="dxa"/>
          </w:tcPr>
          <w:p w14:paraId="6A70F05D" w14:textId="77777777" w:rsidR="008B50EE" w:rsidRDefault="008B50EE" w:rsidP="00F80F2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09C1FF9F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Discuss in detail common-base LNA.</w:t>
            </w:r>
          </w:p>
        </w:tc>
        <w:tc>
          <w:tcPr>
            <w:tcW w:w="850" w:type="dxa"/>
          </w:tcPr>
          <w:p w14:paraId="72783673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8CDC2C1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58B52C05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B50EE" w14:paraId="1F410AE1" w14:textId="77777777" w:rsidTr="00F80F2C">
        <w:tc>
          <w:tcPr>
            <w:tcW w:w="606" w:type="dxa"/>
          </w:tcPr>
          <w:p w14:paraId="323CE089" w14:textId="77777777" w:rsidR="008B50EE" w:rsidRDefault="008B50EE" w:rsidP="00F80F2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647EC56E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8F63A8">
              <w:rPr>
                <w:rFonts w:eastAsia="Arial Unicode MS"/>
                <w:bCs/>
                <w:sz w:val="24"/>
                <w:szCs w:val="24"/>
              </w:rPr>
              <w:t>Explain in detail CMOS LNA’s.</w:t>
            </w:r>
          </w:p>
        </w:tc>
        <w:tc>
          <w:tcPr>
            <w:tcW w:w="850" w:type="dxa"/>
          </w:tcPr>
          <w:p w14:paraId="6E68E8BF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9B5D4C8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5FB0DDFD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B50EE" w14:paraId="64B0F85B" w14:textId="77777777" w:rsidTr="00F80F2C">
        <w:tc>
          <w:tcPr>
            <w:tcW w:w="10598" w:type="dxa"/>
            <w:gridSpan w:val="5"/>
            <w:hideMark/>
          </w:tcPr>
          <w:p w14:paraId="52F686D1" w14:textId="77777777" w:rsidR="00F80F2C" w:rsidRDefault="00F80F2C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69ED9EA" w14:textId="77777777" w:rsidR="00F80F2C" w:rsidRDefault="00F80F2C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1D4B16A8" w14:textId="77777777" w:rsidR="008B50EE" w:rsidRPr="00242DB5" w:rsidRDefault="008B50EE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8B50EE" w14:paraId="4CFBF8A2" w14:textId="77777777" w:rsidTr="00F80F2C">
        <w:tc>
          <w:tcPr>
            <w:tcW w:w="606" w:type="dxa"/>
          </w:tcPr>
          <w:p w14:paraId="7434A647" w14:textId="77777777" w:rsidR="008B50EE" w:rsidRDefault="008B50EE" w:rsidP="00F80F2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22DBEF3A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 w:rsidRPr="00F37D48">
              <w:rPr>
                <w:rFonts w:eastAsia="Arial Unicode MS"/>
                <w:bCs/>
                <w:sz w:val="24"/>
                <w:szCs w:val="24"/>
              </w:rPr>
              <w:t>Explain in detail VCO dynamics.</w:t>
            </w:r>
          </w:p>
        </w:tc>
        <w:tc>
          <w:tcPr>
            <w:tcW w:w="850" w:type="dxa"/>
            <w:hideMark/>
          </w:tcPr>
          <w:p w14:paraId="6A753A3E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2E4842E0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253A69DD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B50EE" w14:paraId="7A215F72" w14:textId="77777777" w:rsidTr="00F80F2C">
        <w:tc>
          <w:tcPr>
            <w:tcW w:w="606" w:type="dxa"/>
          </w:tcPr>
          <w:p w14:paraId="797E4546" w14:textId="77777777" w:rsidR="008B50EE" w:rsidRDefault="008B50EE" w:rsidP="00F80F2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7C349A3E" w14:textId="73A18752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F37D48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 w:rsidR="00F80F2C">
              <w:rPr>
                <w:rFonts w:eastAsia="Arial Unicode MS"/>
                <w:bCs/>
                <w:sz w:val="24"/>
                <w:szCs w:val="24"/>
              </w:rPr>
              <w:t xml:space="preserve">RF synthesizer architecture. </w:t>
            </w:r>
          </w:p>
        </w:tc>
        <w:tc>
          <w:tcPr>
            <w:tcW w:w="850" w:type="dxa"/>
          </w:tcPr>
          <w:p w14:paraId="090E3AA2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1EC00F1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5ECD7D8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8B50EE" w14:paraId="5372C38F" w14:textId="77777777" w:rsidTr="00F80F2C">
        <w:tc>
          <w:tcPr>
            <w:tcW w:w="10598" w:type="dxa"/>
            <w:gridSpan w:val="5"/>
            <w:hideMark/>
          </w:tcPr>
          <w:p w14:paraId="6D57916C" w14:textId="77777777" w:rsidR="008B50EE" w:rsidRPr="00BC11FE" w:rsidRDefault="008B50EE" w:rsidP="00F80F2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C11FE">
              <w:rPr>
                <w:rFonts w:eastAsia="Arial Unicode MS"/>
                <w:b/>
                <w:sz w:val="24"/>
                <w:szCs w:val="24"/>
              </w:rPr>
              <w:t>OR</w:t>
            </w:r>
          </w:p>
        </w:tc>
      </w:tr>
      <w:tr w:rsidR="008B50EE" w14:paraId="1B6B3F38" w14:textId="77777777" w:rsidTr="00F80F2C">
        <w:tc>
          <w:tcPr>
            <w:tcW w:w="606" w:type="dxa"/>
          </w:tcPr>
          <w:p w14:paraId="74C5315E" w14:textId="77777777" w:rsidR="008B50EE" w:rsidRDefault="008B50EE" w:rsidP="00F80F2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4C03DCFB" w14:textId="5A6B2035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 w:rsidR="00F80F2C">
              <w:rPr>
                <w:rFonts w:eastAsia="Arial Unicode MS"/>
                <w:bCs/>
                <w:sz w:val="24"/>
                <w:szCs w:val="24"/>
              </w:rPr>
              <w:t xml:space="preserve">Describe Bipolar at CMOS LC oscillator. </w:t>
            </w:r>
          </w:p>
        </w:tc>
        <w:tc>
          <w:tcPr>
            <w:tcW w:w="850" w:type="dxa"/>
          </w:tcPr>
          <w:p w14:paraId="4B417082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8861793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3B432EE8" w14:textId="7D5C7F4D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F80F2C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8B50EE" w14:paraId="58BDA4A9" w14:textId="77777777" w:rsidTr="00F80F2C">
        <w:tc>
          <w:tcPr>
            <w:tcW w:w="606" w:type="dxa"/>
          </w:tcPr>
          <w:p w14:paraId="7C64FF03" w14:textId="77777777" w:rsidR="008B50EE" w:rsidRDefault="008B50EE" w:rsidP="00F80F2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499814B8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F37D48">
              <w:rPr>
                <w:rFonts w:eastAsia="Arial Unicode MS"/>
                <w:bCs/>
                <w:sz w:val="24"/>
                <w:szCs w:val="24"/>
              </w:rPr>
              <w:t>Explain integer-N synthesizer in detail.</w:t>
            </w:r>
          </w:p>
        </w:tc>
        <w:tc>
          <w:tcPr>
            <w:tcW w:w="850" w:type="dxa"/>
          </w:tcPr>
          <w:p w14:paraId="6A5FAFC8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3E77CCC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12AB8297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8B50EE" w14:paraId="2D205208" w14:textId="77777777" w:rsidTr="00F80F2C">
        <w:tc>
          <w:tcPr>
            <w:tcW w:w="10598" w:type="dxa"/>
            <w:gridSpan w:val="5"/>
            <w:hideMark/>
          </w:tcPr>
          <w:p w14:paraId="271AC59E" w14:textId="77777777" w:rsidR="00F80F2C" w:rsidRDefault="00F80F2C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7E62BE02" w14:textId="77777777" w:rsidR="008B50EE" w:rsidRPr="00242DB5" w:rsidRDefault="008B50EE" w:rsidP="00F80F2C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8B50EE" w14:paraId="06B62C6F" w14:textId="77777777" w:rsidTr="00F80F2C">
        <w:tc>
          <w:tcPr>
            <w:tcW w:w="606" w:type="dxa"/>
          </w:tcPr>
          <w:p w14:paraId="4BF7C7C2" w14:textId="77777777" w:rsidR="008B50EE" w:rsidRDefault="008B50EE" w:rsidP="00F80F2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7BB748EC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any two linearization techniques in power amplifiers.</w:t>
            </w:r>
          </w:p>
        </w:tc>
        <w:tc>
          <w:tcPr>
            <w:tcW w:w="850" w:type="dxa"/>
            <w:hideMark/>
          </w:tcPr>
          <w:p w14:paraId="417571B5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5197FCDA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4ECC17B4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B50EE" w14:paraId="696B7AD2" w14:textId="77777777" w:rsidTr="00F80F2C">
        <w:tc>
          <w:tcPr>
            <w:tcW w:w="10598" w:type="dxa"/>
            <w:gridSpan w:val="5"/>
            <w:hideMark/>
          </w:tcPr>
          <w:p w14:paraId="15D36236" w14:textId="77777777" w:rsidR="008B50EE" w:rsidRPr="00BC11FE" w:rsidRDefault="008B50EE" w:rsidP="00F80F2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C11FE">
              <w:rPr>
                <w:rFonts w:eastAsia="Arial Unicode MS"/>
                <w:b/>
                <w:sz w:val="24"/>
                <w:szCs w:val="24"/>
              </w:rPr>
              <w:t>OR</w:t>
            </w:r>
          </w:p>
        </w:tc>
      </w:tr>
      <w:tr w:rsidR="008B50EE" w14:paraId="4C6FF441" w14:textId="77777777" w:rsidTr="00F80F2C">
        <w:tc>
          <w:tcPr>
            <w:tcW w:w="606" w:type="dxa"/>
          </w:tcPr>
          <w:p w14:paraId="5B53B5E2" w14:textId="77777777" w:rsidR="008B50EE" w:rsidRDefault="008B50EE" w:rsidP="00F80F2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35759903" w14:textId="77777777" w:rsidR="008B50EE" w:rsidRPr="00ED76D0" w:rsidRDefault="008B50EE" w:rsidP="00F80F2C">
            <w:pPr>
              <w:pStyle w:val="ListParagraph"/>
              <w:numPr>
                <w:ilvl w:val="0"/>
                <w:numId w:val="13"/>
              </w:numPr>
              <w:tabs>
                <w:tab w:val="left" w:pos="181"/>
                <w:tab w:val="left" w:pos="274"/>
              </w:tabs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Implement class-A power amplifier using MOS device and Bipolar device.</w:t>
            </w:r>
          </w:p>
        </w:tc>
        <w:tc>
          <w:tcPr>
            <w:tcW w:w="850" w:type="dxa"/>
          </w:tcPr>
          <w:p w14:paraId="7B7BCFDE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6M</w:t>
            </w:r>
          </w:p>
        </w:tc>
        <w:tc>
          <w:tcPr>
            <w:tcW w:w="851" w:type="dxa"/>
          </w:tcPr>
          <w:p w14:paraId="57E2784D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262DF72B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B50EE" w14:paraId="40AA3CF0" w14:textId="77777777" w:rsidTr="00F80F2C">
        <w:tc>
          <w:tcPr>
            <w:tcW w:w="606" w:type="dxa"/>
          </w:tcPr>
          <w:p w14:paraId="7DFA2DF6" w14:textId="77777777" w:rsidR="008B50EE" w:rsidRDefault="008B50EE" w:rsidP="00F80F2C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01C23A18" w14:textId="77777777" w:rsidR="008B50EE" w:rsidRPr="00ED76D0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Compare linear and non-linear power amplifiers.</w:t>
            </w:r>
          </w:p>
        </w:tc>
        <w:tc>
          <w:tcPr>
            <w:tcW w:w="850" w:type="dxa"/>
          </w:tcPr>
          <w:p w14:paraId="133B6AC9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51" w:type="dxa"/>
          </w:tcPr>
          <w:p w14:paraId="697C601C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638000C4" w14:textId="77777777" w:rsidR="008B50EE" w:rsidRDefault="008B50EE" w:rsidP="00F80F2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5DF0A5F1" w14:textId="77777777" w:rsidR="008B50EE" w:rsidRDefault="008B50EE" w:rsidP="008B50E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41AF7D2" w14:textId="77777777" w:rsidR="008B50EE" w:rsidRDefault="008B50EE" w:rsidP="008B50EE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3CD54804" w14:textId="77777777" w:rsidR="008B50EE" w:rsidRDefault="008B50EE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8B50EE" w:rsidSect="006F06D1">
      <w:footerReference w:type="default" r:id="rId8"/>
      <w:pgSz w:w="11907" w:h="16839" w:code="9"/>
      <w:pgMar w:top="993" w:right="425" w:bottom="0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C64F7" w14:textId="77777777" w:rsidR="00957551" w:rsidRDefault="00957551" w:rsidP="00450012">
      <w:pPr>
        <w:spacing w:after="0" w:line="240" w:lineRule="auto"/>
      </w:pPr>
      <w:r>
        <w:separator/>
      </w:r>
    </w:p>
  </w:endnote>
  <w:endnote w:type="continuationSeparator" w:id="0">
    <w:p w14:paraId="17BC64C2" w14:textId="77777777" w:rsidR="00957551" w:rsidRDefault="0095755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1D5339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33709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337096">
              <w:rPr>
                <w:b/>
                <w:bCs/>
                <w:sz w:val="24"/>
                <w:szCs w:val="24"/>
              </w:rPr>
              <w:fldChar w:fldCharType="separate"/>
            </w:r>
            <w:r w:rsidR="00F80F2C">
              <w:rPr>
                <w:b/>
                <w:bCs/>
                <w:noProof/>
              </w:rPr>
              <w:t>2</w:t>
            </w:r>
            <w:r w:rsidR="0033709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A1F06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6D0E8F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3C83B" w14:textId="77777777" w:rsidR="00957551" w:rsidRDefault="00957551" w:rsidP="00450012">
      <w:pPr>
        <w:spacing w:after="0" w:line="240" w:lineRule="auto"/>
      </w:pPr>
      <w:r>
        <w:separator/>
      </w:r>
    </w:p>
  </w:footnote>
  <w:footnote w:type="continuationSeparator" w:id="0">
    <w:p w14:paraId="149C7073" w14:textId="77777777" w:rsidR="00957551" w:rsidRDefault="0095755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12BF7"/>
    <w:multiLevelType w:val="hybridMultilevel"/>
    <w:tmpl w:val="7F6A9D3E"/>
    <w:lvl w:ilvl="0" w:tplc="CB6A499E">
      <w:start w:val="1"/>
      <w:numFmt w:val="lowerLetter"/>
      <w:lvlText w:val="%1)"/>
      <w:lvlJc w:val="left"/>
      <w:pPr>
        <w:ind w:left="49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12" w:hanging="360"/>
      </w:pPr>
    </w:lvl>
    <w:lvl w:ilvl="2" w:tplc="4009001B" w:tentative="1">
      <w:start w:val="1"/>
      <w:numFmt w:val="lowerRoman"/>
      <w:lvlText w:val="%3."/>
      <w:lvlJc w:val="right"/>
      <w:pPr>
        <w:ind w:left="1932" w:hanging="180"/>
      </w:pPr>
    </w:lvl>
    <w:lvl w:ilvl="3" w:tplc="4009000F" w:tentative="1">
      <w:start w:val="1"/>
      <w:numFmt w:val="decimal"/>
      <w:lvlText w:val="%4."/>
      <w:lvlJc w:val="left"/>
      <w:pPr>
        <w:ind w:left="2652" w:hanging="360"/>
      </w:pPr>
    </w:lvl>
    <w:lvl w:ilvl="4" w:tplc="40090019" w:tentative="1">
      <w:start w:val="1"/>
      <w:numFmt w:val="lowerLetter"/>
      <w:lvlText w:val="%5."/>
      <w:lvlJc w:val="left"/>
      <w:pPr>
        <w:ind w:left="3372" w:hanging="360"/>
      </w:pPr>
    </w:lvl>
    <w:lvl w:ilvl="5" w:tplc="4009001B" w:tentative="1">
      <w:start w:val="1"/>
      <w:numFmt w:val="lowerRoman"/>
      <w:lvlText w:val="%6."/>
      <w:lvlJc w:val="right"/>
      <w:pPr>
        <w:ind w:left="4092" w:hanging="180"/>
      </w:pPr>
    </w:lvl>
    <w:lvl w:ilvl="6" w:tplc="4009000F" w:tentative="1">
      <w:start w:val="1"/>
      <w:numFmt w:val="decimal"/>
      <w:lvlText w:val="%7."/>
      <w:lvlJc w:val="left"/>
      <w:pPr>
        <w:ind w:left="4812" w:hanging="360"/>
      </w:pPr>
    </w:lvl>
    <w:lvl w:ilvl="7" w:tplc="40090019" w:tentative="1">
      <w:start w:val="1"/>
      <w:numFmt w:val="lowerLetter"/>
      <w:lvlText w:val="%8."/>
      <w:lvlJc w:val="left"/>
      <w:pPr>
        <w:ind w:left="5532" w:hanging="360"/>
      </w:pPr>
    </w:lvl>
    <w:lvl w:ilvl="8" w:tplc="40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5" w15:restartNumberingAfterBreak="0">
    <w:nsid w:val="28FC016A"/>
    <w:multiLevelType w:val="hybridMultilevel"/>
    <w:tmpl w:val="32820D5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90456"/>
    <w:multiLevelType w:val="hybridMultilevel"/>
    <w:tmpl w:val="EC3EA7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DB06B9"/>
    <w:multiLevelType w:val="hybridMultilevel"/>
    <w:tmpl w:val="002026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3109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1816748">
    <w:abstractNumId w:val="7"/>
  </w:num>
  <w:num w:numId="3" w16cid:durableId="1985621349">
    <w:abstractNumId w:val="11"/>
  </w:num>
  <w:num w:numId="4" w16cid:durableId="1179587854">
    <w:abstractNumId w:val="1"/>
  </w:num>
  <w:num w:numId="5" w16cid:durableId="207693876">
    <w:abstractNumId w:val="5"/>
  </w:num>
  <w:num w:numId="6" w16cid:durableId="92940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8642975">
    <w:abstractNumId w:val="2"/>
  </w:num>
  <w:num w:numId="8" w16cid:durableId="749428038">
    <w:abstractNumId w:val="9"/>
  </w:num>
  <w:num w:numId="9" w16cid:durableId="1406100638">
    <w:abstractNumId w:val="6"/>
  </w:num>
  <w:num w:numId="10" w16cid:durableId="15852141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8277180">
    <w:abstractNumId w:val="10"/>
  </w:num>
  <w:num w:numId="12" w16cid:durableId="903030810">
    <w:abstractNumId w:val="8"/>
  </w:num>
  <w:num w:numId="13" w16cid:durableId="49974004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15D77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75F0A"/>
    <w:rsid w:val="00177E4A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35E3E"/>
    <w:rsid w:val="002542D8"/>
    <w:rsid w:val="00261E86"/>
    <w:rsid w:val="0026342E"/>
    <w:rsid w:val="002661FC"/>
    <w:rsid w:val="00272BAC"/>
    <w:rsid w:val="00280ED2"/>
    <w:rsid w:val="00281678"/>
    <w:rsid w:val="002859B0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4C21"/>
    <w:rsid w:val="00315868"/>
    <w:rsid w:val="00326197"/>
    <w:rsid w:val="0033105B"/>
    <w:rsid w:val="00332196"/>
    <w:rsid w:val="00337096"/>
    <w:rsid w:val="0034191C"/>
    <w:rsid w:val="00357197"/>
    <w:rsid w:val="00365B59"/>
    <w:rsid w:val="00385E3B"/>
    <w:rsid w:val="0039529F"/>
    <w:rsid w:val="003A1CBD"/>
    <w:rsid w:val="003B5F6F"/>
    <w:rsid w:val="003C66BF"/>
    <w:rsid w:val="003C6AA8"/>
    <w:rsid w:val="003D42BD"/>
    <w:rsid w:val="003E27EC"/>
    <w:rsid w:val="00420B4C"/>
    <w:rsid w:val="0042564A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49E8"/>
    <w:rsid w:val="004E53F7"/>
    <w:rsid w:val="004E7AB3"/>
    <w:rsid w:val="004F260B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B48B1"/>
    <w:rsid w:val="005E0588"/>
    <w:rsid w:val="005E1705"/>
    <w:rsid w:val="005F37B6"/>
    <w:rsid w:val="00600462"/>
    <w:rsid w:val="00606216"/>
    <w:rsid w:val="00607F83"/>
    <w:rsid w:val="006105BD"/>
    <w:rsid w:val="00613EE1"/>
    <w:rsid w:val="006311C2"/>
    <w:rsid w:val="006375BD"/>
    <w:rsid w:val="00663BF1"/>
    <w:rsid w:val="006641A4"/>
    <w:rsid w:val="0066781D"/>
    <w:rsid w:val="00682267"/>
    <w:rsid w:val="006827BF"/>
    <w:rsid w:val="00696C7E"/>
    <w:rsid w:val="006A025E"/>
    <w:rsid w:val="006B0B11"/>
    <w:rsid w:val="006C0817"/>
    <w:rsid w:val="006D45DE"/>
    <w:rsid w:val="006D68FB"/>
    <w:rsid w:val="006E3ECB"/>
    <w:rsid w:val="006E7BEC"/>
    <w:rsid w:val="006F06D1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6F1A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2A01"/>
    <w:rsid w:val="008A748B"/>
    <w:rsid w:val="008B50EE"/>
    <w:rsid w:val="008C724B"/>
    <w:rsid w:val="008D297A"/>
    <w:rsid w:val="008E013B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57551"/>
    <w:rsid w:val="009713E5"/>
    <w:rsid w:val="0097293E"/>
    <w:rsid w:val="00985572"/>
    <w:rsid w:val="00985A5C"/>
    <w:rsid w:val="009930AA"/>
    <w:rsid w:val="009A6749"/>
    <w:rsid w:val="009C1891"/>
    <w:rsid w:val="009C6CE3"/>
    <w:rsid w:val="009D2BC7"/>
    <w:rsid w:val="009D5317"/>
    <w:rsid w:val="009E09ED"/>
    <w:rsid w:val="009E1F7E"/>
    <w:rsid w:val="009E7D71"/>
    <w:rsid w:val="00A01BD0"/>
    <w:rsid w:val="00A04915"/>
    <w:rsid w:val="00A12C01"/>
    <w:rsid w:val="00A42D0D"/>
    <w:rsid w:val="00A56629"/>
    <w:rsid w:val="00AA0F33"/>
    <w:rsid w:val="00AB621F"/>
    <w:rsid w:val="00AB686A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371D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A3744"/>
    <w:rsid w:val="00CD657D"/>
    <w:rsid w:val="00CE2203"/>
    <w:rsid w:val="00CE4E67"/>
    <w:rsid w:val="00CE56A0"/>
    <w:rsid w:val="00CF4D1E"/>
    <w:rsid w:val="00CF7287"/>
    <w:rsid w:val="00D116EC"/>
    <w:rsid w:val="00D232A7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1F06"/>
    <w:rsid w:val="00DA3AF9"/>
    <w:rsid w:val="00DA6DB8"/>
    <w:rsid w:val="00DC1B4D"/>
    <w:rsid w:val="00DE241E"/>
    <w:rsid w:val="00E01711"/>
    <w:rsid w:val="00E15D23"/>
    <w:rsid w:val="00E32FE6"/>
    <w:rsid w:val="00E365BA"/>
    <w:rsid w:val="00E3717C"/>
    <w:rsid w:val="00E41E95"/>
    <w:rsid w:val="00E905F6"/>
    <w:rsid w:val="00E932E4"/>
    <w:rsid w:val="00E9388D"/>
    <w:rsid w:val="00EA5997"/>
    <w:rsid w:val="00EA718A"/>
    <w:rsid w:val="00EC1A59"/>
    <w:rsid w:val="00EC208B"/>
    <w:rsid w:val="00ED2E89"/>
    <w:rsid w:val="00ED3ED6"/>
    <w:rsid w:val="00EE247F"/>
    <w:rsid w:val="00EE254D"/>
    <w:rsid w:val="00EE7518"/>
    <w:rsid w:val="00EF0D17"/>
    <w:rsid w:val="00EF25F1"/>
    <w:rsid w:val="00EF45AB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0F2C"/>
    <w:rsid w:val="00F87E7C"/>
    <w:rsid w:val="00F91F10"/>
    <w:rsid w:val="00F960FB"/>
    <w:rsid w:val="00F97980"/>
    <w:rsid w:val="00FA393E"/>
    <w:rsid w:val="00FB4D4D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58071"/>
  <w15:docId w15:val="{4237783F-1174-4EF4-8FC8-2AB8610A4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203</cp:revision>
  <cp:lastPrinted>2025-05-09T04:56:00Z</cp:lastPrinted>
  <dcterms:created xsi:type="dcterms:W3CDTF">2013-12-20T07:44:00Z</dcterms:created>
  <dcterms:modified xsi:type="dcterms:W3CDTF">2025-05-09T04:57:00Z</dcterms:modified>
</cp:coreProperties>
</file>